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6903" w:rsidRPr="00FE6903" w:rsidRDefault="00FE6903" w:rsidP="00FE6903">
      <w:pPr>
        <w:jc w:val="center"/>
        <w:rPr>
          <w:b/>
          <w:sz w:val="28"/>
          <w:szCs w:val="28"/>
        </w:rPr>
      </w:pPr>
      <w:r w:rsidRPr="00FE6903">
        <w:rPr>
          <w:b/>
          <w:sz w:val="28"/>
          <w:szCs w:val="28"/>
        </w:rPr>
        <w:t>Customer Responsibility for PUD Property</w:t>
      </w:r>
    </w:p>
    <w:p w:rsidR="00FE6903" w:rsidRPr="00FE6903" w:rsidRDefault="00FE6903" w:rsidP="00FE6903">
      <w:pPr>
        <w:rPr>
          <w:sz w:val="24"/>
          <w:szCs w:val="24"/>
        </w:rPr>
      </w:pPr>
      <w:r w:rsidRPr="00FE6903">
        <w:rPr>
          <w:sz w:val="24"/>
          <w:szCs w:val="24"/>
        </w:rPr>
        <w:t>The Customer shall exercise due care and diligence to prevent damage to PUD equipment located on the Customer’s property including meters, test equipment, transformers, services, connections, and any other PUD-owned equipment. The Customer shall not place or permit the placement of any building, structure, trees, or shrubs within the PUD’s right-of-way, change the grade, or undertake other activity that might interfere with the proper operation and maintenance of PUD facilities. The Customer is responsible for contacting the PUD prior to performing any work near PUD equipment.</w:t>
      </w:r>
    </w:p>
    <w:p w:rsidR="00FE6903" w:rsidRPr="00FE6903" w:rsidRDefault="00FE6903" w:rsidP="00FE6903">
      <w:pPr>
        <w:rPr>
          <w:sz w:val="24"/>
          <w:szCs w:val="24"/>
        </w:rPr>
      </w:pPr>
      <w:r w:rsidRPr="00FE6903">
        <w:rPr>
          <w:sz w:val="24"/>
          <w:szCs w:val="24"/>
        </w:rPr>
        <w:t>In the event any PUD equipment or facilities are damaged by the Customer, the Customer’s guest agent, or an unknown party, the Customer shall be responsible to reimburse the PUD for the cost of any repairs or replacement.</w:t>
      </w:r>
    </w:p>
    <w:p w:rsidR="00FE6903" w:rsidRPr="00FE6903" w:rsidRDefault="00FE6903" w:rsidP="00FE6903">
      <w:pPr>
        <w:rPr>
          <w:sz w:val="24"/>
          <w:szCs w:val="24"/>
        </w:rPr>
      </w:pPr>
      <w:r w:rsidRPr="00FE6903">
        <w:rPr>
          <w:sz w:val="24"/>
          <w:szCs w:val="24"/>
        </w:rPr>
        <w:t xml:space="preserve">In the event PUD equipment or facilities have been damaged where no electric account has been established, the costs of repairs and/or replacement, according to </w:t>
      </w:r>
      <w:hyperlink r:id="rId4" w:history="1">
        <w:r w:rsidRPr="00FE6903">
          <w:rPr>
            <w:sz w:val="24"/>
            <w:szCs w:val="24"/>
          </w:rPr>
          <w:t>Rate Schedule 90</w:t>
        </w:r>
      </w:hyperlink>
      <w:r w:rsidRPr="00FE6903">
        <w:rPr>
          <w:sz w:val="24"/>
          <w:szCs w:val="24"/>
        </w:rPr>
        <w:t>, will be considered the responsibility of the property owner and due in full prior to electric service being restored.</w:t>
      </w:r>
    </w:p>
    <w:p w:rsidR="00FE6903" w:rsidRPr="00FE6903" w:rsidRDefault="00FE6903" w:rsidP="00FE6903">
      <w:pPr>
        <w:rPr>
          <w:sz w:val="24"/>
          <w:szCs w:val="24"/>
        </w:rPr>
      </w:pPr>
      <w:r w:rsidRPr="00FE6903">
        <w:rPr>
          <w:sz w:val="24"/>
          <w:szCs w:val="24"/>
        </w:rPr>
        <w:t>If electric service is reconnected without PUD authorization, the current Customer will be responsible for all inspection, repair and replacement costs according to Rate Schedule 90. If there is not a current Customer on record, the property owner shall become the responsible party for all amounts due.</w:t>
      </w:r>
    </w:p>
    <w:p w:rsidR="00FE6903" w:rsidRPr="00FE6903" w:rsidRDefault="00FE6903" w:rsidP="00FE6903">
      <w:pPr>
        <w:rPr>
          <w:sz w:val="24"/>
          <w:szCs w:val="24"/>
        </w:rPr>
      </w:pPr>
      <w:r w:rsidRPr="00FE6903">
        <w:rPr>
          <w:sz w:val="24"/>
          <w:szCs w:val="24"/>
        </w:rPr>
        <w:t>The Customer shall not place or permit the placement of any building or structure on top of the PUD’s underground facilities or underneath the PUD’s overhead facilities.</w:t>
      </w:r>
      <w:bookmarkStart w:id="0" w:name="_GoBack"/>
      <w:bookmarkEnd w:id="0"/>
    </w:p>
    <w:sectPr w:rsidR="00FE6903" w:rsidRPr="00FE69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903"/>
    <w:rsid w:val="00FC4D1D"/>
    <w:rsid w:val="00FE6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F6698"/>
  <w15:chartTrackingRefBased/>
  <w15:docId w15:val="{2B23FF60-0F3B-4E2D-9FE7-3BB311D7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434206">
      <w:marLeft w:val="0"/>
      <w:marRight w:val="0"/>
      <w:marTop w:val="0"/>
      <w:marBottom w:val="0"/>
      <w:divBdr>
        <w:top w:val="none" w:sz="0" w:space="0" w:color="auto"/>
        <w:left w:val="none" w:sz="0" w:space="0" w:color="auto"/>
        <w:bottom w:val="none" w:sz="0" w:space="0" w:color="auto"/>
        <w:right w:val="none" w:sz="0" w:space="0" w:color="auto"/>
      </w:divBdr>
      <w:divsChild>
        <w:div w:id="686254072">
          <w:marLeft w:val="0"/>
          <w:marRight w:val="0"/>
          <w:marTop w:val="0"/>
          <w:marBottom w:val="0"/>
          <w:divBdr>
            <w:top w:val="none" w:sz="0" w:space="0" w:color="auto"/>
            <w:left w:val="none" w:sz="0" w:space="0" w:color="auto"/>
            <w:bottom w:val="none" w:sz="0" w:space="0" w:color="auto"/>
            <w:right w:val="none" w:sz="0" w:space="0" w:color="auto"/>
          </w:divBdr>
          <w:divsChild>
            <w:div w:id="794716094">
              <w:marLeft w:val="0"/>
              <w:marRight w:val="0"/>
              <w:marTop w:val="0"/>
              <w:marBottom w:val="0"/>
              <w:divBdr>
                <w:top w:val="none" w:sz="0" w:space="0" w:color="auto"/>
                <w:left w:val="none" w:sz="0" w:space="0" w:color="auto"/>
                <w:bottom w:val="none" w:sz="0" w:space="0" w:color="auto"/>
                <w:right w:val="none" w:sz="0" w:space="0" w:color="auto"/>
              </w:divBdr>
              <w:divsChild>
                <w:div w:id="1985892902">
                  <w:marLeft w:val="0"/>
                  <w:marRight w:val="0"/>
                  <w:marTop w:val="0"/>
                  <w:marBottom w:val="0"/>
                  <w:divBdr>
                    <w:top w:val="none" w:sz="0" w:space="0" w:color="auto"/>
                    <w:left w:val="none" w:sz="0" w:space="0" w:color="auto"/>
                    <w:bottom w:val="none" w:sz="0" w:space="0" w:color="auto"/>
                    <w:right w:val="none" w:sz="0" w:space="0" w:color="auto"/>
                  </w:divBdr>
                  <w:divsChild>
                    <w:div w:id="1528909277">
                      <w:marLeft w:val="0"/>
                      <w:marRight w:val="0"/>
                      <w:marTop w:val="0"/>
                      <w:marBottom w:val="0"/>
                      <w:divBdr>
                        <w:top w:val="none" w:sz="0" w:space="0" w:color="auto"/>
                        <w:left w:val="none" w:sz="0" w:space="0" w:color="auto"/>
                        <w:bottom w:val="none" w:sz="0" w:space="0" w:color="auto"/>
                        <w:right w:val="none" w:sz="0" w:space="0" w:color="auto"/>
                      </w:divBdr>
                    </w:div>
                    <w:div w:id="521555963">
                      <w:marLeft w:val="0"/>
                      <w:marRight w:val="0"/>
                      <w:marTop w:val="0"/>
                      <w:marBottom w:val="0"/>
                      <w:divBdr>
                        <w:top w:val="none" w:sz="0" w:space="0" w:color="auto"/>
                        <w:left w:val="none" w:sz="0" w:space="0" w:color="auto"/>
                        <w:bottom w:val="none" w:sz="0" w:space="0" w:color="auto"/>
                        <w:right w:val="none" w:sz="0" w:space="0" w:color="auto"/>
                      </w:divBdr>
                      <w:divsChild>
                        <w:div w:id="710769593">
                          <w:marLeft w:val="0"/>
                          <w:marRight w:val="0"/>
                          <w:marTop w:val="0"/>
                          <w:marBottom w:val="0"/>
                          <w:divBdr>
                            <w:top w:val="none" w:sz="0" w:space="0" w:color="auto"/>
                            <w:left w:val="none" w:sz="0" w:space="0" w:color="auto"/>
                            <w:bottom w:val="none" w:sz="0" w:space="0" w:color="auto"/>
                            <w:right w:val="none" w:sz="0" w:space="0" w:color="auto"/>
                          </w:divBdr>
                          <w:divsChild>
                            <w:div w:id="189807538">
                              <w:marLeft w:val="-225"/>
                              <w:marRight w:val="-225"/>
                              <w:marTop w:val="0"/>
                              <w:marBottom w:val="0"/>
                              <w:divBdr>
                                <w:top w:val="none" w:sz="0" w:space="0" w:color="auto"/>
                                <w:left w:val="none" w:sz="0" w:space="0" w:color="auto"/>
                                <w:bottom w:val="none" w:sz="0" w:space="0" w:color="auto"/>
                                <w:right w:val="none" w:sz="0" w:space="0" w:color="auto"/>
                              </w:divBdr>
                              <w:divsChild>
                                <w:div w:id="203369262">
                                  <w:marLeft w:val="0"/>
                                  <w:marRight w:val="0"/>
                                  <w:marTop w:val="0"/>
                                  <w:marBottom w:val="0"/>
                                  <w:divBdr>
                                    <w:top w:val="none" w:sz="0" w:space="0" w:color="auto"/>
                                    <w:left w:val="none" w:sz="0" w:space="0" w:color="auto"/>
                                    <w:bottom w:val="none" w:sz="0" w:space="0" w:color="auto"/>
                                    <w:right w:val="none" w:sz="0" w:space="0" w:color="auto"/>
                                  </w:divBdr>
                                  <w:divsChild>
                                    <w:div w:id="989485766">
                                      <w:marLeft w:val="0"/>
                                      <w:marRight w:val="0"/>
                                      <w:marTop w:val="0"/>
                                      <w:marBottom w:val="0"/>
                                      <w:divBdr>
                                        <w:top w:val="none" w:sz="0" w:space="0" w:color="auto"/>
                                        <w:left w:val="none" w:sz="0" w:space="0" w:color="auto"/>
                                        <w:bottom w:val="none" w:sz="0" w:space="0" w:color="auto"/>
                                        <w:right w:val="none" w:sz="0" w:space="0" w:color="auto"/>
                                      </w:divBdr>
                                      <w:divsChild>
                                        <w:div w:id="489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49481">
                                  <w:marLeft w:val="0"/>
                                  <w:marRight w:val="0"/>
                                  <w:marTop w:val="0"/>
                                  <w:marBottom w:val="0"/>
                                  <w:divBdr>
                                    <w:top w:val="none" w:sz="0" w:space="0" w:color="auto"/>
                                    <w:left w:val="none" w:sz="0" w:space="0" w:color="auto"/>
                                    <w:bottom w:val="none" w:sz="0" w:space="0" w:color="auto"/>
                                    <w:right w:val="none" w:sz="0" w:space="0" w:color="auto"/>
                                  </w:divBdr>
                                  <w:divsChild>
                                    <w:div w:id="31787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329211">
              <w:marLeft w:val="0"/>
              <w:marRight w:val="0"/>
              <w:marTop w:val="0"/>
              <w:marBottom w:val="0"/>
              <w:divBdr>
                <w:top w:val="none" w:sz="0" w:space="0" w:color="auto"/>
                <w:left w:val="none" w:sz="0" w:space="0" w:color="auto"/>
                <w:bottom w:val="none" w:sz="0" w:space="0" w:color="auto"/>
                <w:right w:val="none" w:sz="0" w:space="0" w:color="auto"/>
              </w:divBdr>
              <w:divsChild>
                <w:div w:id="608706345">
                  <w:marLeft w:val="0"/>
                  <w:marRight w:val="0"/>
                  <w:marTop w:val="0"/>
                  <w:marBottom w:val="0"/>
                  <w:divBdr>
                    <w:top w:val="none" w:sz="0" w:space="0" w:color="auto"/>
                    <w:left w:val="none" w:sz="0" w:space="0" w:color="auto"/>
                    <w:bottom w:val="none" w:sz="0" w:space="0" w:color="auto"/>
                    <w:right w:val="none" w:sz="0" w:space="0" w:color="auto"/>
                  </w:divBdr>
                </w:div>
              </w:divsChild>
            </w:div>
            <w:div w:id="828137550">
              <w:marLeft w:val="0"/>
              <w:marRight w:val="0"/>
              <w:marTop w:val="0"/>
              <w:marBottom w:val="0"/>
              <w:divBdr>
                <w:top w:val="none" w:sz="0" w:space="0" w:color="auto"/>
                <w:left w:val="none" w:sz="0" w:space="0" w:color="auto"/>
                <w:bottom w:val="single" w:sz="2" w:space="0" w:color="005A9C"/>
                <w:right w:val="none" w:sz="0" w:space="0" w:color="auto"/>
              </w:divBdr>
              <w:divsChild>
                <w:div w:id="1259867635">
                  <w:marLeft w:val="0"/>
                  <w:marRight w:val="0"/>
                  <w:marTop w:val="0"/>
                  <w:marBottom w:val="0"/>
                  <w:divBdr>
                    <w:top w:val="none" w:sz="0" w:space="0" w:color="auto"/>
                    <w:left w:val="none" w:sz="0" w:space="0" w:color="auto"/>
                    <w:bottom w:val="none" w:sz="0" w:space="0" w:color="auto"/>
                    <w:right w:val="none" w:sz="0" w:space="0" w:color="auto"/>
                  </w:divBdr>
                  <w:divsChild>
                    <w:div w:id="247081725">
                      <w:marLeft w:val="0"/>
                      <w:marRight w:val="0"/>
                      <w:marTop w:val="0"/>
                      <w:marBottom w:val="0"/>
                      <w:divBdr>
                        <w:top w:val="none" w:sz="0" w:space="0" w:color="auto"/>
                        <w:left w:val="none" w:sz="0" w:space="0" w:color="auto"/>
                        <w:bottom w:val="none" w:sz="0" w:space="0" w:color="auto"/>
                        <w:right w:val="none" w:sz="0" w:space="0" w:color="auto"/>
                      </w:divBdr>
                      <w:divsChild>
                        <w:div w:id="2117167936">
                          <w:marLeft w:val="0"/>
                          <w:marRight w:val="0"/>
                          <w:marTop w:val="0"/>
                          <w:marBottom w:val="0"/>
                          <w:divBdr>
                            <w:top w:val="none" w:sz="0" w:space="0" w:color="auto"/>
                            <w:left w:val="none" w:sz="0" w:space="0" w:color="auto"/>
                            <w:bottom w:val="none" w:sz="0" w:space="0" w:color="auto"/>
                            <w:right w:val="none" w:sz="0" w:space="0" w:color="auto"/>
                          </w:divBdr>
                          <w:divsChild>
                            <w:div w:id="1305356934">
                              <w:marLeft w:val="0"/>
                              <w:marRight w:val="0"/>
                              <w:marTop w:val="150"/>
                              <w:marBottom w:val="0"/>
                              <w:divBdr>
                                <w:top w:val="single" w:sz="18" w:space="15" w:color="DDDDDD"/>
                                <w:left w:val="single" w:sz="18" w:space="23" w:color="DDDDDD"/>
                                <w:bottom w:val="single" w:sz="18" w:space="15" w:color="DDDDDD"/>
                                <w:right w:val="single" w:sz="18" w:space="8" w:color="DDDDDD"/>
                              </w:divBdr>
                            </w:div>
                            <w:div w:id="1769764595">
                              <w:marLeft w:val="0"/>
                              <w:marRight w:val="0"/>
                              <w:marTop w:val="150"/>
                              <w:marBottom w:val="0"/>
                              <w:divBdr>
                                <w:top w:val="single" w:sz="18" w:space="15" w:color="DDDDDD"/>
                                <w:left w:val="single" w:sz="18" w:space="23" w:color="DDDDDD"/>
                                <w:bottom w:val="single" w:sz="18" w:space="15" w:color="DDDDDD"/>
                                <w:right w:val="single" w:sz="18" w:space="8" w:color="DDDDDD"/>
                              </w:divBdr>
                            </w:div>
                            <w:div w:id="2014525987">
                              <w:marLeft w:val="0"/>
                              <w:marRight w:val="0"/>
                              <w:marTop w:val="150"/>
                              <w:marBottom w:val="0"/>
                              <w:divBdr>
                                <w:top w:val="single" w:sz="18" w:space="15" w:color="DDDDDD"/>
                                <w:left w:val="single" w:sz="18" w:space="23" w:color="DDDDDD"/>
                                <w:bottom w:val="single" w:sz="18" w:space="15" w:color="DDDDDD"/>
                                <w:right w:val="single" w:sz="18" w:space="8" w:color="DDDDDD"/>
                              </w:divBdr>
                            </w:div>
                            <w:div w:id="2065054639">
                              <w:marLeft w:val="0"/>
                              <w:marRight w:val="0"/>
                              <w:marTop w:val="150"/>
                              <w:marBottom w:val="0"/>
                              <w:divBdr>
                                <w:top w:val="single" w:sz="18" w:space="15" w:color="DDDDDD"/>
                                <w:left w:val="single" w:sz="18" w:space="23" w:color="DDDDDD"/>
                                <w:bottom w:val="single" w:sz="18" w:space="15" w:color="DDDDDD"/>
                                <w:right w:val="single" w:sz="18" w:space="8" w:color="DDDDDD"/>
                              </w:divBdr>
                            </w:div>
                            <w:div w:id="855079561">
                              <w:marLeft w:val="0"/>
                              <w:marRight w:val="0"/>
                              <w:marTop w:val="150"/>
                              <w:marBottom w:val="0"/>
                              <w:divBdr>
                                <w:top w:val="single" w:sz="18" w:space="15" w:color="DDDDDD"/>
                                <w:left w:val="single" w:sz="18" w:space="23" w:color="DDDDDD"/>
                                <w:bottom w:val="single" w:sz="18" w:space="15" w:color="DDDDDD"/>
                                <w:right w:val="single" w:sz="18" w:space="8" w:color="DDDDDD"/>
                              </w:divBdr>
                            </w:div>
                          </w:divsChild>
                        </w:div>
                      </w:divsChild>
                    </w:div>
                  </w:divsChild>
                </w:div>
              </w:divsChild>
            </w:div>
          </w:divsChild>
        </w:div>
        <w:div w:id="960573031">
          <w:marLeft w:val="0"/>
          <w:marRight w:val="0"/>
          <w:marTop w:val="0"/>
          <w:marBottom w:val="0"/>
          <w:divBdr>
            <w:top w:val="none" w:sz="0" w:space="0" w:color="auto"/>
            <w:left w:val="none" w:sz="0" w:space="0" w:color="auto"/>
            <w:bottom w:val="none" w:sz="0" w:space="0" w:color="auto"/>
            <w:right w:val="none" w:sz="0" w:space="0" w:color="auto"/>
          </w:divBdr>
          <w:divsChild>
            <w:div w:id="1560745446">
              <w:marLeft w:val="0"/>
              <w:marRight w:val="0"/>
              <w:marTop w:val="0"/>
              <w:marBottom w:val="0"/>
              <w:divBdr>
                <w:top w:val="none" w:sz="0" w:space="0" w:color="auto"/>
                <w:left w:val="none" w:sz="0" w:space="0" w:color="auto"/>
                <w:bottom w:val="none" w:sz="0" w:space="0" w:color="auto"/>
                <w:right w:val="none" w:sz="0" w:space="0" w:color="auto"/>
              </w:divBdr>
              <w:divsChild>
                <w:div w:id="1115100248">
                  <w:marLeft w:val="0"/>
                  <w:marRight w:val="0"/>
                  <w:marTop w:val="0"/>
                  <w:marBottom w:val="0"/>
                  <w:divBdr>
                    <w:top w:val="none" w:sz="0" w:space="0" w:color="auto"/>
                    <w:left w:val="none" w:sz="0" w:space="0" w:color="auto"/>
                    <w:bottom w:val="none" w:sz="0" w:space="0" w:color="auto"/>
                    <w:right w:val="none" w:sz="0" w:space="0" w:color="auto"/>
                  </w:divBdr>
                  <w:divsChild>
                    <w:div w:id="349642669">
                      <w:marLeft w:val="0"/>
                      <w:marRight w:val="0"/>
                      <w:marTop w:val="0"/>
                      <w:marBottom w:val="0"/>
                      <w:divBdr>
                        <w:top w:val="none" w:sz="0" w:space="0" w:color="auto"/>
                        <w:left w:val="none" w:sz="0" w:space="0" w:color="auto"/>
                        <w:bottom w:val="none" w:sz="0" w:space="0" w:color="auto"/>
                        <w:right w:val="none" w:sz="0" w:space="0" w:color="auto"/>
                      </w:divBdr>
                      <w:divsChild>
                        <w:div w:id="110770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97716">
                  <w:marLeft w:val="0"/>
                  <w:marRight w:val="0"/>
                  <w:marTop w:val="0"/>
                  <w:marBottom w:val="0"/>
                  <w:divBdr>
                    <w:top w:val="none" w:sz="0" w:space="0" w:color="auto"/>
                    <w:left w:val="none" w:sz="0" w:space="0" w:color="auto"/>
                    <w:bottom w:val="none" w:sz="0" w:space="0" w:color="auto"/>
                    <w:right w:val="none" w:sz="0" w:space="0" w:color="auto"/>
                  </w:divBdr>
                  <w:divsChild>
                    <w:div w:id="89160687">
                      <w:marLeft w:val="0"/>
                      <w:marRight w:val="0"/>
                      <w:marTop w:val="0"/>
                      <w:marBottom w:val="0"/>
                      <w:divBdr>
                        <w:top w:val="none" w:sz="0" w:space="0" w:color="auto"/>
                        <w:left w:val="none" w:sz="0" w:space="0" w:color="auto"/>
                        <w:bottom w:val="none" w:sz="0" w:space="0" w:color="auto"/>
                        <w:right w:val="none" w:sz="0" w:space="0" w:color="auto"/>
                      </w:divBdr>
                      <w:divsChild>
                        <w:div w:id="601377341">
                          <w:marLeft w:val="0"/>
                          <w:marRight w:val="0"/>
                          <w:marTop w:val="0"/>
                          <w:marBottom w:val="0"/>
                          <w:divBdr>
                            <w:top w:val="none" w:sz="0" w:space="0" w:color="auto"/>
                            <w:left w:val="none" w:sz="0" w:space="0" w:color="auto"/>
                            <w:bottom w:val="none" w:sz="0" w:space="0" w:color="auto"/>
                            <w:right w:val="none" w:sz="0" w:space="0" w:color="auto"/>
                          </w:divBdr>
                          <w:divsChild>
                            <w:div w:id="231356307">
                              <w:marLeft w:val="0"/>
                              <w:marRight w:val="0"/>
                              <w:marTop w:val="0"/>
                              <w:marBottom w:val="0"/>
                              <w:divBdr>
                                <w:top w:val="none" w:sz="0" w:space="0" w:color="auto"/>
                                <w:left w:val="none" w:sz="0" w:space="0" w:color="auto"/>
                                <w:bottom w:val="none" w:sz="0" w:space="0" w:color="auto"/>
                                <w:right w:val="none" w:sz="0" w:space="0" w:color="auto"/>
                              </w:divBdr>
                              <w:divsChild>
                                <w:div w:id="1929194645">
                                  <w:marLeft w:val="0"/>
                                  <w:marRight w:val="0"/>
                                  <w:marTop w:val="0"/>
                                  <w:marBottom w:val="150"/>
                                  <w:divBdr>
                                    <w:top w:val="none" w:sz="0" w:space="0" w:color="auto"/>
                                    <w:left w:val="none" w:sz="0" w:space="0" w:color="auto"/>
                                    <w:bottom w:val="single" w:sz="6" w:space="15" w:color="CCCCCC"/>
                                    <w:right w:val="none" w:sz="0" w:space="0" w:color="auto"/>
                                  </w:divBdr>
                                </w:div>
                                <w:div w:id="1320118305">
                                  <w:marLeft w:val="0"/>
                                  <w:marRight w:val="0"/>
                                  <w:marTop w:val="0"/>
                                  <w:marBottom w:val="0"/>
                                  <w:divBdr>
                                    <w:top w:val="none" w:sz="0" w:space="0" w:color="auto"/>
                                    <w:left w:val="none" w:sz="0" w:space="0" w:color="auto"/>
                                    <w:bottom w:val="none" w:sz="0" w:space="0" w:color="auto"/>
                                    <w:right w:val="none" w:sz="0" w:space="0" w:color="auto"/>
                                  </w:divBdr>
                                </w:div>
                                <w:div w:id="1435905253">
                                  <w:marLeft w:val="0"/>
                                  <w:marRight w:val="0"/>
                                  <w:marTop w:val="0"/>
                                  <w:marBottom w:val="0"/>
                                  <w:divBdr>
                                    <w:top w:val="none" w:sz="0" w:space="0" w:color="auto"/>
                                    <w:left w:val="none" w:sz="0" w:space="0" w:color="auto"/>
                                    <w:bottom w:val="none" w:sz="0" w:space="0" w:color="auto"/>
                                    <w:right w:val="none" w:sz="0" w:space="0" w:color="auto"/>
                                  </w:divBdr>
                                </w:div>
                                <w:div w:id="1927878247">
                                  <w:marLeft w:val="0"/>
                                  <w:marRight w:val="0"/>
                                  <w:marTop w:val="0"/>
                                  <w:marBottom w:val="0"/>
                                  <w:divBdr>
                                    <w:top w:val="none" w:sz="0" w:space="0" w:color="auto"/>
                                    <w:left w:val="none" w:sz="0" w:space="0" w:color="auto"/>
                                    <w:bottom w:val="none" w:sz="0" w:space="0" w:color="auto"/>
                                    <w:right w:val="none" w:sz="0" w:space="0" w:color="auto"/>
                                  </w:divBdr>
                                </w:div>
                                <w:div w:id="208240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65348">
                          <w:marLeft w:val="0"/>
                          <w:marRight w:val="0"/>
                          <w:marTop w:val="0"/>
                          <w:marBottom w:val="0"/>
                          <w:divBdr>
                            <w:top w:val="none" w:sz="0" w:space="0" w:color="auto"/>
                            <w:left w:val="none" w:sz="0" w:space="0" w:color="auto"/>
                            <w:bottom w:val="none" w:sz="0" w:space="0" w:color="auto"/>
                            <w:right w:val="none" w:sz="0" w:space="0" w:color="auto"/>
                          </w:divBdr>
                          <w:divsChild>
                            <w:div w:id="297149275">
                              <w:marLeft w:val="0"/>
                              <w:marRight w:val="0"/>
                              <w:marTop w:val="0"/>
                              <w:marBottom w:val="0"/>
                              <w:divBdr>
                                <w:top w:val="none" w:sz="0" w:space="0" w:color="auto"/>
                                <w:left w:val="none" w:sz="0" w:space="0" w:color="auto"/>
                                <w:bottom w:val="none" w:sz="0" w:space="0" w:color="auto"/>
                                <w:right w:val="none" w:sz="0" w:space="0" w:color="auto"/>
                              </w:divBdr>
                              <w:divsChild>
                                <w:div w:id="60130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832268">
                  <w:marLeft w:val="0"/>
                  <w:marRight w:val="0"/>
                  <w:marTop w:val="0"/>
                  <w:marBottom w:val="0"/>
                  <w:divBdr>
                    <w:top w:val="none" w:sz="0" w:space="0" w:color="auto"/>
                    <w:left w:val="none" w:sz="0" w:space="0" w:color="auto"/>
                    <w:bottom w:val="none" w:sz="0" w:space="0" w:color="auto"/>
                    <w:right w:val="none" w:sz="0" w:space="0" w:color="auto"/>
                  </w:divBdr>
                  <w:divsChild>
                    <w:div w:id="2112774491">
                      <w:marLeft w:val="0"/>
                      <w:marRight w:val="0"/>
                      <w:marTop w:val="0"/>
                      <w:marBottom w:val="0"/>
                      <w:divBdr>
                        <w:top w:val="none" w:sz="0" w:space="0" w:color="auto"/>
                        <w:left w:val="none" w:sz="0" w:space="0" w:color="auto"/>
                        <w:bottom w:val="none" w:sz="0" w:space="0" w:color="auto"/>
                        <w:right w:val="none" w:sz="0" w:space="0" w:color="auto"/>
                      </w:divBdr>
                      <w:divsChild>
                        <w:div w:id="825440543">
                          <w:marLeft w:val="0"/>
                          <w:marRight w:val="0"/>
                          <w:marTop w:val="0"/>
                          <w:marBottom w:val="0"/>
                          <w:divBdr>
                            <w:top w:val="none" w:sz="0" w:space="0" w:color="auto"/>
                            <w:left w:val="none" w:sz="0" w:space="0" w:color="auto"/>
                            <w:bottom w:val="none" w:sz="0" w:space="0" w:color="auto"/>
                            <w:right w:val="none" w:sz="0" w:space="0" w:color="auto"/>
                          </w:divBdr>
                          <w:divsChild>
                            <w:div w:id="1486431623">
                              <w:marLeft w:val="0"/>
                              <w:marRight w:val="0"/>
                              <w:marTop w:val="0"/>
                              <w:marBottom w:val="0"/>
                              <w:divBdr>
                                <w:top w:val="none" w:sz="0" w:space="0" w:color="auto"/>
                                <w:left w:val="none" w:sz="0" w:space="0" w:color="auto"/>
                                <w:bottom w:val="none" w:sz="0" w:space="0" w:color="auto"/>
                                <w:right w:val="none" w:sz="0" w:space="0" w:color="auto"/>
                              </w:divBdr>
                              <w:divsChild>
                                <w:div w:id="158154670">
                                  <w:marLeft w:val="0"/>
                                  <w:marRight w:val="0"/>
                                  <w:marTop w:val="0"/>
                                  <w:marBottom w:val="0"/>
                                  <w:divBdr>
                                    <w:top w:val="none" w:sz="0" w:space="0" w:color="auto"/>
                                    <w:left w:val="none" w:sz="0" w:space="0" w:color="auto"/>
                                    <w:bottom w:val="none" w:sz="0" w:space="0" w:color="auto"/>
                                    <w:right w:val="none" w:sz="0" w:space="0" w:color="auto"/>
                                  </w:divBdr>
                                  <w:divsChild>
                                    <w:div w:id="494760559">
                                      <w:marLeft w:val="0"/>
                                      <w:marRight w:val="0"/>
                                      <w:marTop w:val="0"/>
                                      <w:marBottom w:val="0"/>
                                      <w:divBdr>
                                        <w:top w:val="none" w:sz="0" w:space="0" w:color="auto"/>
                                        <w:left w:val="none" w:sz="0" w:space="0" w:color="auto"/>
                                        <w:bottom w:val="none" w:sz="0" w:space="0" w:color="auto"/>
                                        <w:right w:val="none" w:sz="0" w:space="0" w:color="auto"/>
                                      </w:divBdr>
                                    </w:div>
                                    <w:div w:id="115298840">
                                      <w:marLeft w:val="0"/>
                                      <w:marRight w:val="0"/>
                                      <w:marTop w:val="0"/>
                                      <w:marBottom w:val="0"/>
                                      <w:divBdr>
                                        <w:top w:val="none" w:sz="0" w:space="0" w:color="auto"/>
                                        <w:left w:val="none" w:sz="0" w:space="0" w:color="auto"/>
                                        <w:bottom w:val="none" w:sz="0" w:space="0" w:color="auto"/>
                                        <w:right w:val="none" w:sz="0" w:space="0" w:color="auto"/>
                                      </w:divBdr>
                                    </w:div>
                                  </w:divsChild>
                                </w:div>
                                <w:div w:id="991982819">
                                  <w:marLeft w:val="0"/>
                                  <w:marRight w:val="0"/>
                                  <w:marTop w:val="0"/>
                                  <w:marBottom w:val="0"/>
                                  <w:divBdr>
                                    <w:top w:val="none" w:sz="0" w:space="0" w:color="auto"/>
                                    <w:left w:val="none" w:sz="0" w:space="0" w:color="auto"/>
                                    <w:bottom w:val="none" w:sz="0" w:space="0" w:color="auto"/>
                                    <w:right w:val="none" w:sz="0" w:space="0" w:color="auto"/>
                                  </w:divBdr>
                                </w:div>
                              </w:divsChild>
                            </w:div>
                            <w:div w:id="1706982405">
                              <w:marLeft w:val="0"/>
                              <w:marRight w:val="0"/>
                              <w:marTop w:val="0"/>
                              <w:marBottom w:val="0"/>
                              <w:divBdr>
                                <w:top w:val="none" w:sz="0" w:space="0" w:color="auto"/>
                                <w:left w:val="none" w:sz="0" w:space="0" w:color="auto"/>
                                <w:bottom w:val="none" w:sz="0" w:space="0" w:color="auto"/>
                                <w:right w:val="none" w:sz="0" w:space="0" w:color="auto"/>
                              </w:divBdr>
                              <w:divsChild>
                                <w:div w:id="516626355">
                                  <w:marLeft w:val="0"/>
                                  <w:marRight w:val="0"/>
                                  <w:marTop w:val="0"/>
                                  <w:marBottom w:val="0"/>
                                  <w:divBdr>
                                    <w:top w:val="none" w:sz="0" w:space="0" w:color="auto"/>
                                    <w:left w:val="none" w:sz="0" w:space="0" w:color="auto"/>
                                    <w:bottom w:val="none" w:sz="0" w:space="0" w:color="auto"/>
                                    <w:right w:val="none" w:sz="0" w:space="0" w:color="auto"/>
                                  </w:divBdr>
                                  <w:divsChild>
                                    <w:div w:id="1673606392">
                                      <w:marLeft w:val="0"/>
                                      <w:marRight w:val="0"/>
                                      <w:marTop w:val="0"/>
                                      <w:marBottom w:val="0"/>
                                      <w:divBdr>
                                        <w:top w:val="none" w:sz="0" w:space="0" w:color="auto"/>
                                        <w:left w:val="none" w:sz="0" w:space="0" w:color="auto"/>
                                        <w:bottom w:val="none" w:sz="0" w:space="0" w:color="auto"/>
                                        <w:right w:val="none" w:sz="0" w:space="0" w:color="auto"/>
                                      </w:divBdr>
                                    </w:div>
                                    <w:div w:id="1027872980">
                                      <w:marLeft w:val="0"/>
                                      <w:marRight w:val="0"/>
                                      <w:marTop w:val="0"/>
                                      <w:marBottom w:val="0"/>
                                      <w:divBdr>
                                        <w:top w:val="none" w:sz="0" w:space="0" w:color="auto"/>
                                        <w:left w:val="none" w:sz="0" w:space="0" w:color="auto"/>
                                        <w:bottom w:val="none" w:sz="0" w:space="0" w:color="auto"/>
                                        <w:right w:val="none" w:sz="0" w:space="0" w:color="auto"/>
                                      </w:divBdr>
                                    </w:div>
                                  </w:divsChild>
                                </w:div>
                                <w:div w:id="905189180">
                                  <w:marLeft w:val="0"/>
                                  <w:marRight w:val="0"/>
                                  <w:marTop w:val="0"/>
                                  <w:marBottom w:val="0"/>
                                  <w:divBdr>
                                    <w:top w:val="none" w:sz="0" w:space="0" w:color="auto"/>
                                    <w:left w:val="none" w:sz="0" w:space="0" w:color="auto"/>
                                    <w:bottom w:val="none" w:sz="0" w:space="0" w:color="auto"/>
                                    <w:right w:val="none" w:sz="0" w:space="0" w:color="auto"/>
                                  </w:divBdr>
                                </w:div>
                              </w:divsChild>
                            </w:div>
                            <w:div w:id="1937011365">
                              <w:marLeft w:val="0"/>
                              <w:marRight w:val="0"/>
                              <w:marTop w:val="0"/>
                              <w:marBottom w:val="0"/>
                              <w:divBdr>
                                <w:top w:val="none" w:sz="0" w:space="0" w:color="auto"/>
                                <w:left w:val="none" w:sz="0" w:space="0" w:color="auto"/>
                                <w:bottom w:val="none" w:sz="0" w:space="0" w:color="auto"/>
                                <w:right w:val="none" w:sz="0" w:space="0" w:color="auto"/>
                              </w:divBdr>
                              <w:divsChild>
                                <w:div w:id="869759461">
                                  <w:marLeft w:val="0"/>
                                  <w:marRight w:val="0"/>
                                  <w:marTop w:val="0"/>
                                  <w:marBottom w:val="0"/>
                                  <w:divBdr>
                                    <w:top w:val="none" w:sz="0" w:space="0" w:color="auto"/>
                                    <w:left w:val="none" w:sz="0" w:space="0" w:color="auto"/>
                                    <w:bottom w:val="none" w:sz="0" w:space="0" w:color="auto"/>
                                    <w:right w:val="none" w:sz="0" w:space="0" w:color="auto"/>
                                  </w:divBdr>
                                  <w:divsChild>
                                    <w:div w:id="1328286382">
                                      <w:marLeft w:val="0"/>
                                      <w:marRight w:val="0"/>
                                      <w:marTop w:val="0"/>
                                      <w:marBottom w:val="0"/>
                                      <w:divBdr>
                                        <w:top w:val="none" w:sz="0" w:space="0" w:color="auto"/>
                                        <w:left w:val="none" w:sz="0" w:space="0" w:color="auto"/>
                                        <w:bottom w:val="none" w:sz="0" w:space="0" w:color="auto"/>
                                        <w:right w:val="none" w:sz="0" w:space="0" w:color="auto"/>
                                      </w:divBdr>
                                    </w:div>
                                    <w:div w:id="588151841">
                                      <w:marLeft w:val="0"/>
                                      <w:marRight w:val="0"/>
                                      <w:marTop w:val="0"/>
                                      <w:marBottom w:val="0"/>
                                      <w:divBdr>
                                        <w:top w:val="none" w:sz="0" w:space="0" w:color="auto"/>
                                        <w:left w:val="none" w:sz="0" w:space="0" w:color="auto"/>
                                        <w:bottom w:val="none" w:sz="0" w:space="0" w:color="auto"/>
                                        <w:right w:val="none" w:sz="0" w:space="0" w:color="auto"/>
                                      </w:divBdr>
                                    </w:div>
                                  </w:divsChild>
                                </w:div>
                                <w:div w:id="1469856455">
                                  <w:marLeft w:val="0"/>
                                  <w:marRight w:val="0"/>
                                  <w:marTop w:val="0"/>
                                  <w:marBottom w:val="0"/>
                                  <w:divBdr>
                                    <w:top w:val="none" w:sz="0" w:space="0" w:color="auto"/>
                                    <w:left w:val="none" w:sz="0" w:space="0" w:color="auto"/>
                                    <w:bottom w:val="none" w:sz="0" w:space="0" w:color="auto"/>
                                    <w:right w:val="none" w:sz="0" w:space="0" w:color="auto"/>
                                  </w:divBdr>
                                </w:div>
                              </w:divsChild>
                            </w:div>
                            <w:div w:id="81029001">
                              <w:marLeft w:val="0"/>
                              <w:marRight w:val="0"/>
                              <w:marTop w:val="0"/>
                              <w:marBottom w:val="0"/>
                              <w:divBdr>
                                <w:top w:val="none" w:sz="0" w:space="0" w:color="auto"/>
                                <w:left w:val="none" w:sz="0" w:space="0" w:color="auto"/>
                                <w:bottom w:val="none" w:sz="0" w:space="0" w:color="auto"/>
                                <w:right w:val="none" w:sz="0" w:space="0" w:color="auto"/>
                              </w:divBdr>
                              <w:divsChild>
                                <w:div w:id="760372544">
                                  <w:marLeft w:val="0"/>
                                  <w:marRight w:val="0"/>
                                  <w:marTop w:val="0"/>
                                  <w:marBottom w:val="0"/>
                                  <w:divBdr>
                                    <w:top w:val="none" w:sz="0" w:space="0" w:color="auto"/>
                                    <w:left w:val="none" w:sz="0" w:space="0" w:color="auto"/>
                                    <w:bottom w:val="none" w:sz="0" w:space="0" w:color="auto"/>
                                    <w:right w:val="none" w:sz="0" w:space="0" w:color="auto"/>
                                  </w:divBdr>
                                  <w:divsChild>
                                    <w:div w:id="1910260339">
                                      <w:marLeft w:val="0"/>
                                      <w:marRight w:val="0"/>
                                      <w:marTop w:val="0"/>
                                      <w:marBottom w:val="0"/>
                                      <w:divBdr>
                                        <w:top w:val="none" w:sz="0" w:space="0" w:color="auto"/>
                                        <w:left w:val="none" w:sz="0" w:space="0" w:color="auto"/>
                                        <w:bottom w:val="none" w:sz="0" w:space="0" w:color="auto"/>
                                        <w:right w:val="none" w:sz="0" w:space="0" w:color="auto"/>
                                      </w:divBdr>
                                    </w:div>
                                    <w:div w:id="1458911761">
                                      <w:marLeft w:val="0"/>
                                      <w:marRight w:val="0"/>
                                      <w:marTop w:val="0"/>
                                      <w:marBottom w:val="0"/>
                                      <w:divBdr>
                                        <w:top w:val="none" w:sz="0" w:space="0" w:color="auto"/>
                                        <w:left w:val="none" w:sz="0" w:space="0" w:color="auto"/>
                                        <w:bottom w:val="none" w:sz="0" w:space="0" w:color="auto"/>
                                        <w:right w:val="none" w:sz="0" w:space="0" w:color="auto"/>
                                      </w:divBdr>
                                    </w:div>
                                  </w:divsChild>
                                </w:div>
                                <w:div w:id="1524247301">
                                  <w:marLeft w:val="0"/>
                                  <w:marRight w:val="0"/>
                                  <w:marTop w:val="0"/>
                                  <w:marBottom w:val="0"/>
                                  <w:divBdr>
                                    <w:top w:val="none" w:sz="0" w:space="0" w:color="auto"/>
                                    <w:left w:val="none" w:sz="0" w:space="0" w:color="auto"/>
                                    <w:bottom w:val="none" w:sz="0" w:space="0" w:color="auto"/>
                                    <w:right w:val="none" w:sz="0" w:space="0" w:color="auto"/>
                                  </w:divBdr>
                                </w:div>
                              </w:divsChild>
                            </w:div>
                            <w:div w:id="585768166">
                              <w:marLeft w:val="0"/>
                              <w:marRight w:val="0"/>
                              <w:marTop w:val="0"/>
                              <w:marBottom w:val="0"/>
                              <w:divBdr>
                                <w:top w:val="none" w:sz="0" w:space="0" w:color="auto"/>
                                <w:left w:val="none" w:sz="0" w:space="0" w:color="auto"/>
                                <w:bottom w:val="none" w:sz="0" w:space="0" w:color="auto"/>
                                <w:right w:val="none" w:sz="0" w:space="0" w:color="auto"/>
                              </w:divBdr>
                              <w:divsChild>
                                <w:div w:id="764575656">
                                  <w:marLeft w:val="0"/>
                                  <w:marRight w:val="0"/>
                                  <w:marTop w:val="0"/>
                                  <w:marBottom w:val="0"/>
                                  <w:divBdr>
                                    <w:top w:val="none" w:sz="0" w:space="0" w:color="auto"/>
                                    <w:left w:val="none" w:sz="0" w:space="0" w:color="auto"/>
                                    <w:bottom w:val="none" w:sz="0" w:space="0" w:color="auto"/>
                                    <w:right w:val="none" w:sz="0" w:space="0" w:color="auto"/>
                                  </w:divBdr>
                                  <w:divsChild>
                                    <w:div w:id="1765761801">
                                      <w:marLeft w:val="0"/>
                                      <w:marRight w:val="0"/>
                                      <w:marTop w:val="0"/>
                                      <w:marBottom w:val="0"/>
                                      <w:divBdr>
                                        <w:top w:val="none" w:sz="0" w:space="0" w:color="auto"/>
                                        <w:left w:val="none" w:sz="0" w:space="0" w:color="auto"/>
                                        <w:bottom w:val="none" w:sz="0" w:space="0" w:color="auto"/>
                                        <w:right w:val="none" w:sz="0" w:space="0" w:color="auto"/>
                                      </w:divBdr>
                                    </w:div>
                                    <w:div w:id="1150094975">
                                      <w:marLeft w:val="0"/>
                                      <w:marRight w:val="0"/>
                                      <w:marTop w:val="0"/>
                                      <w:marBottom w:val="0"/>
                                      <w:divBdr>
                                        <w:top w:val="none" w:sz="0" w:space="0" w:color="auto"/>
                                        <w:left w:val="none" w:sz="0" w:space="0" w:color="auto"/>
                                        <w:bottom w:val="none" w:sz="0" w:space="0" w:color="auto"/>
                                        <w:right w:val="none" w:sz="0" w:space="0" w:color="auto"/>
                                      </w:divBdr>
                                    </w:div>
                                  </w:divsChild>
                                </w:div>
                                <w:div w:id="34714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070355">
          <w:marLeft w:val="0"/>
          <w:marRight w:val="0"/>
          <w:marTop w:val="0"/>
          <w:marBottom w:val="0"/>
          <w:divBdr>
            <w:top w:val="none" w:sz="0" w:space="0" w:color="auto"/>
            <w:left w:val="none" w:sz="0" w:space="0" w:color="auto"/>
            <w:bottom w:val="none" w:sz="0" w:space="0" w:color="auto"/>
            <w:right w:val="none" w:sz="0" w:space="0" w:color="auto"/>
          </w:divBdr>
        </w:div>
        <w:div w:id="58747516">
          <w:marLeft w:val="0"/>
          <w:marRight w:val="0"/>
          <w:marTop w:val="0"/>
          <w:marBottom w:val="0"/>
          <w:divBdr>
            <w:top w:val="single" w:sz="2" w:space="23" w:color="EEEEEE"/>
            <w:left w:val="none" w:sz="0" w:space="0" w:color="auto"/>
            <w:bottom w:val="none" w:sz="0" w:space="0" w:color="auto"/>
            <w:right w:val="none" w:sz="0" w:space="0" w:color="auto"/>
          </w:divBdr>
          <w:divsChild>
            <w:div w:id="248344644">
              <w:marLeft w:val="0"/>
              <w:marRight w:val="0"/>
              <w:marTop w:val="0"/>
              <w:marBottom w:val="0"/>
              <w:divBdr>
                <w:top w:val="none" w:sz="0" w:space="0" w:color="auto"/>
                <w:left w:val="none" w:sz="0" w:space="0" w:color="auto"/>
                <w:bottom w:val="none" w:sz="0" w:space="0" w:color="auto"/>
                <w:right w:val="none" w:sz="0" w:space="0" w:color="auto"/>
              </w:divBdr>
              <w:divsChild>
                <w:div w:id="24062075">
                  <w:marLeft w:val="0"/>
                  <w:marRight w:val="0"/>
                  <w:marTop w:val="0"/>
                  <w:marBottom w:val="0"/>
                  <w:divBdr>
                    <w:top w:val="none" w:sz="0" w:space="0" w:color="auto"/>
                    <w:left w:val="none" w:sz="0" w:space="0" w:color="auto"/>
                    <w:bottom w:val="none" w:sz="0" w:space="0" w:color="auto"/>
                    <w:right w:val="none" w:sz="0" w:space="0" w:color="auto"/>
                  </w:divBdr>
                  <w:divsChild>
                    <w:div w:id="83189910">
                      <w:marLeft w:val="0"/>
                      <w:marRight w:val="0"/>
                      <w:marTop w:val="0"/>
                      <w:marBottom w:val="0"/>
                      <w:divBdr>
                        <w:top w:val="none" w:sz="0" w:space="0" w:color="auto"/>
                        <w:left w:val="none" w:sz="0" w:space="0" w:color="auto"/>
                        <w:bottom w:val="none" w:sz="0" w:space="0" w:color="auto"/>
                        <w:right w:val="none" w:sz="0" w:space="0" w:color="auto"/>
                      </w:divBdr>
                      <w:divsChild>
                        <w:div w:id="2065060914">
                          <w:marLeft w:val="-225"/>
                          <w:marRight w:val="-225"/>
                          <w:marTop w:val="0"/>
                          <w:marBottom w:val="0"/>
                          <w:divBdr>
                            <w:top w:val="none" w:sz="0" w:space="0" w:color="auto"/>
                            <w:left w:val="none" w:sz="0" w:space="0" w:color="auto"/>
                            <w:bottom w:val="none" w:sz="0" w:space="0" w:color="auto"/>
                            <w:right w:val="none" w:sz="0" w:space="0" w:color="auto"/>
                          </w:divBdr>
                          <w:divsChild>
                            <w:div w:id="884567234">
                              <w:marLeft w:val="0"/>
                              <w:marRight w:val="0"/>
                              <w:marTop w:val="0"/>
                              <w:marBottom w:val="0"/>
                              <w:divBdr>
                                <w:top w:val="none" w:sz="0" w:space="0" w:color="auto"/>
                                <w:left w:val="none" w:sz="0" w:space="0" w:color="auto"/>
                                <w:bottom w:val="none" w:sz="0" w:space="0" w:color="auto"/>
                                <w:right w:val="none" w:sz="0" w:space="0" w:color="auto"/>
                              </w:divBdr>
                              <w:divsChild>
                                <w:div w:id="473445728">
                                  <w:marLeft w:val="0"/>
                                  <w:marRight w:val="0"/>
                                  <w:marTop w:val="0"/>
                                  <w:marBottom w:val="0"/>
                                  <w:divBdr>
                                    <w:top w:val="none" w:sz="0" w:space="0" w:color="auto"/>
                                    <w:left w:val="none" w:sz="0" w:space="0" w:color="auto"/>
                                    <w:bottom w:val="none" w:sz="0" w:space="0" w:color="auto"/>
                                    <w:right w:val="none" w:sz="0" w:space="0" w:color="auto"/>
                                  </w:divBdr>
                                  <w:divsChild>
                                    <w:div w:id="2113864291">
                                      <w:marLeft w:val="-225"/>
                                      <w:marRight w:val="-225"/>
                                      <w:marTop w:val="0"/>
                                      <w:marBottom w:val="0"/>
                                      <w:divBdr>
                                        <w:top w:val="none" w:sz="0" w:space="0" w:color="auto"/>
                                        <w:left w:val="none" w:sz="0" w:space="0" w:color="auto"/>
                                        <w:bottom w:val="none" w:sz="0" w:space="0" w:color="auto"/>
                                        <w:right w:val="none" w:sz="0" w:space="0" w:color="auto"/>
                                      </w:divBdr>
                                      <w:divsChild>
                                        <w:div w:id="986587807">
                                          <w:marLeft w:val="0"/>
                                          <w:marRight w:val="0"/>
                                          <w:marTop w:val="0"/>
                                          <w:marBottom w:val="0"/>
                                          <w:divBdr>
                                            <w:top w:val="none" w:sz="0" w:space="0" w:color="auto"/>
                                            <w:left w:val="none" w:sz="0" w:space="0" w:color="auto"/>
                                            <w:bottom w:val="none" w:sz="0" w:space="0" w:color="auto"/>
                                            <w:right w:val="none" w:sz="0" w:space="0" w:color="auto"/>
                                          </w:divBdr>
                                          <w:divsChild>
                                            <w:div w:id="933703912">
                                              <w:marLeft w:val="0"/>
                                              <w:marRight w:val="0"/>
                                              <w:marTop w:val="0"/>
                                              <w:marBottom w:val="0"/>
                                              <w:divBdr>
                                                <w:top w:val="none" w:sz="0" w:space="0" w:color="auto"/>
                                                <w:left w:val="none" w:sz="0" w:space="0" w:color="auto"/>
                                                <w:bottom w:val="none" w:sz="0" w:space="0" w:color="auto"/>
                                                <w:right w:val="none" w:sz="0" w:space="0" w:color="auto"/>
                                              </w:divBdr>
                                            </w:div>
                                          </w:divsChild>
                                        </w:div>
                                        <w:div w:id="22827023">
                                          <w:marLeft w:val="0"/>
                                          <w:marRight w:val="0"/>
                                          <w:marTop w:val="0"/>
                                          <w:marBottom w:val="0"/>
                                          <w:divBdr>
                                            <w:top w:val="none" w:sz="0" w:space="0" w:color="auto"/>
                                            <w:left w:val="none" w:sz="0" w:space="0" w:color="auto"/>
                                            <w:bottom w:val="none" w:sz="0" w:space="0" w:color="auto"/>
                                            <w:right w:val="none" w:sz="0" w:space="0" w:color="auto"/>
                                          </w:divBdr>
                                          <w:divsChild>
                                            <w:div w:id="78423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028071">
                              <w:marLeft w:val="0"/>
                              <w:marRight w:val="0"/>
                              <w:marTop w:val="0"/>
                              <w:marBottom w:val="0"/>
                              <w:divBdr>
                                <w:top w:val="none" w:sz="0" w:space="0" w:color="auto"/>
                                <w:left w:val="none" w:sz="0" w:space="0" w:color="auto"/>
                                <w:bottom w:val="none" w:sz="0" w:space="0" w:color="auto"/>
                                <w:right w:val="none" w:sz="0" w:space="0" w:color="auto"/>
                              </w:divBdr>
                              <w:divsChild>
                                <w:div w:id="408698183">
                                  <w:marLeft w:val="0"/>
                                  <w:marRight w:val="0"/>
                                  <w:marTop w:val="0"/>
                                  <w:marBottom w:val="0"/>
                                  <w:divBdr>
                                    <w:top w:val="none" w:sz="0" w:space="0" w:color="auto"/>
                                    <w:left w:val="none" w:sz="0" w:space="0" w:color="auto"/>
                                    <w:bottom w:val="none" w:sz="0" w:space="0" w:color="auto"/>
                                    <w:right w:val="none" w:sz="0" w:space="0" w:color="auto"/>
                                  </w:divBdr>
                                  <w:divsChild>
                                    <w:div w:id="1933973256">
                                      <w:marLeft w:val="-225"/>
                                      <w:marRight w:val="-225"/>
                                      <w:marTop w:val="0"/>
                                      <w:marBottom w:val="0"/>
                                      <w:divBdr>
                                        <w:top w:val="none" w:sz="0" w:space="0" w:color="auto"/>
                                        <w:left w:val="none" w:sz="0" w:space="0" w:color="auto"/>
                                        <w:bottom w:val="none" w:sz="0" w:space="0" w:color="auto"/>
                                        <w:right w:val="none" w:sz="0" w:space="0" w:color="auto"/>
                                      </w:divBdr>
                                      <w:divsChild>
                                        <w:div w:id="1244877496">
                                          <w:marLeft w:val="0"/>
                                          <w:marRight w:val="0"/>
                                          <w:marTop w:val="0"/>
                                          <w:marBottom w:val="0"/>
                                          <w:divBdr>
                                            <w:top w:val="none" w:sz="0" w:space="0" w:color="auto"/>
                                            <w:left w:val="none" w:sz="0" w:space="0" w:color="auto"/>
                                            <w:bottom w:val="none" w:sz="0" w:space="0" w:color="auto"/>
                                            <w:right w:val="none" w:sz="0" w:space="0" w:color="auto"/>
                                          </w:divBdr>
                                          <w:divsChild>
                                            <w:div w:id="2044284538">
                                              <w:marLeft w:val="0"/>
                                              <w:marRight w:val="0"/>
                                              <w:marTop w:val="0"/>
                                              <w:marBottom w:val="0"/>
                                              <w:divBdr>
                                                <w:top w:val="none" w:sz="0" w:space="0" w:color="auto"/>
                                                <w:left w:val="none" w:sz="0" w:space="0" w:color="auto"/>
                                                <w:bottom w:val="none" w:sz="0" w:space="0" w:color="auto"/>
                                                <w:right w:val="none" w:sz="0" w:space="0" w:color="auto"/>
                                              </w:divBdr>
                                            </w:div>
                                          </w:divsChild>
                                        </w:div>
                                        <w:div w:id="444810021">
                                          <w:marLeft w:val="0"/>
                                          <w:marRight w:val="0"/>
                                          <w:marTop w:val="0"/>
                                          <w:marBottom w:val="0"/>
                                          <w:divBdr>
                                            <w:top w:val="none" w:sz="0" w:space="0" w:color="auto"/>
                                            <w:left w:val="none" w:sz="0" w:space="0" w:color="auto"/>
                                            <w:bottom w:val="none" w:sz="0" w:space="0" w:color="auto"/>
                                            <w:right w:val="none" w:sz="0" w:space="0" w:color="auto"/>
                                          </w:divBdr>
                                          <w:divsChild>
                                            <w:div w:id="189184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50041">
                              <w:marLeft w:val="0"/>
                              <w:marRight w:val="0"/>
                              <w:marTop w:val="0"/>
                              <w:marBottom w:val="0"/>
                              <w:divBdr>
                                <w:top w:val="none" w:sz="0" w:space="0" w:color="auto"/>
                                <w:left w:val="none" w:sz="0" w:space="0" w:color="auto"/>
                                <w:bottom w:val="none" w:sz="0" w:space="0" w:color="auto"/>
                                <w:right w:val="none" w:sz="0" w:space="0" w:color="auto"/>
                              </w:divBdr>
                              <w:divsChild>
                                <w:div w:id="1870291862">
                                  <w:marLeft w:val="0"/>
                                  <w:marRight w:val="0"/>
                                  <w:marTop w:val="0"/>
                                  <w:marBottom w:val="0"/>
                                  <w:divBdr>
                                    <w:top w:val="none" w:sz="0" w:space="0" w:color="auto"/>
                                    <w:left w:val="none" w:sz="0" w:space="0" w:color="auto"/>
                                    <w:bottom w:val="none" w:sz="0" w:space="0" w:color="auto"/>
                                    <w:right w:val="none" w:sz="0" w:space="0" w:color="auto"/>
                                  </w:divBdr>
                                  <w:divsChild>
                                    <w:div w:id="122965453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803844457">
                          <w:marLeft w:val="-225"/>
                          <w:marRight w:val="-225"/>
                          <w:marTop w:val="0"/>
                          <w:marBottom w:val="0"/>
                          <w:divBdr>
                            <w:top w:val="none" w:sz="0" w:space="0" w:color="auto"/>
                            <w:left w:val="none" w:sz="0" w:space="0" w:color="auto"/>
                            <w:bottom w:val="none" w:sz="0" w:space="0" w:color="auto"/>
                            <w:right w:val="none" w:sz="0" w:space="0" w:color="auto"/>
                          </w:divBdr>
                          <w:divsChild>
                            <w:div w:id="2000888226">
                              <w:marLeft w:val="0"/>
                              <w:marRight w:val="0"/>
                              <w:marTop w:val="0"/>
                              <w:marBottom w:val="0"/>
                              <w:divBdr>
                                <w:top w:val="none" w:sz="0" w:space="0" w:color="auto"/>
                                <w:left w:val="none" w:sz="0" w:space="0" w:color="auto"/>
                                <w:bottom w:val="none" w:sz="0" w:space="0" w:color="auto"/>
                                <w:right w:val="none" w:sz="0" w:space="0" w:color="auto"/>
                              </w:divBdr>
                              <w:divsChild>
                                <w:div w:id="202325807">
                                  <w:marLeft w:val="0"/>
                                  <w:marRight w:val="0"/>
                                  <w:marTop w:val="0"/>
                                  <w:marBottom w:val="0"/>
                                  <w:divBdr>
                                    <w:top w:val="none" w:sz="0" w:space="0" w:color="auto"/>
                                    <w:left w:val="none" w:sz="0" w:space="0" w:color="auto"/>
                                    <w:bottom w:val="none" w:sz="0" w:space="0" w:color="auto"/>
                                    <w:right w:val="none" w:sz="0" w:space="0" w:color="auto"/>
                                  </w:divBdr>
                                  <w:divsChild>
                                    <w:div w:id="134395">
                                      <w:marLeft w:val="-225"/>
                                      <w:marRight w:val="-225"/>
                                      <w:marTop w:val="0"/>
                                      <w:marBottom w:val="0"/>
                                      <w:divBdr>
                                        <w:top w:val="none" w:sz="0" w:space="0" w:color="auto"/>
                                        <w:left w:val="none" w:sz="0" w:space="0" w:color="auto"/>
                                        <w:bottom w:val="none" w:sz="0" w:space="0" w:color="auto"/>
                                        <w:right w:val="none" w:sz="0" w:space="0" w:color="auto"/>
                                      </w:divBdr>
                                      <w:divsChild>
                                        <w:div w:id="1560171436">
                                          <w:marLeft w:val="0"/>
                                          <w:marRight w:val="0"/>
                                          <w:marTop w:val="0"/>
                                          <w:marBottom w:val="0"/>
                                          <w:divBdr>
                                            <w:top w:val="none" w:sz="0" w:space="0" w:color="auto"/>
                                            <w:left w:val="none" w:sz="0" w:space="0" w:color="auto"/>
                                            <w:bottom w:val="none" w:sz="0" w:space="0" w:color="auto"/>
                                            <w:right w:val="none" w:sz="0" w:space="0" w:color="auto"/>
                                          </w:divBdr>
                                          <w:divsChild>
                                            <w:div w:id="43274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290593">
                              <w:marLeft w:val="0"/>
                              <w:marRight w:val="0"/>
                              <w:marTop w:val="0"/>
                              <w:marBottom w:val="0"/>
                              <w:divBdr>
                                <w:top w:val="none" w:sz="0" w:space="0" w:color="auto"/>
                                <w:left w:val="none" w:sz="0" w:space="0" w:color="auto"/>
                                <w:bottom w:val="none" w:sz="0" w:space="0" w:color="auto"/>
                                <w:right w:val="none" w:sz="0" w:space="0" w:color="auto"/>
                              </w:divBdr>
                              <w:divsChild>
                                <w:div w:id="1598640424">
                                  <w:marLeft w:val="0"/>
                                  <w:marRight w:val="0"/>
                                  <w:marTop w:val="0"/>
                                  <w:marBottom w:val="0"/>
                                  <w:divBdr>
                                    <w:top w:val="none" w:sz="0" w:space="0" w:color="auto"/>
                                    <w:left w:val="none" w:sz="0" w:space="0" w:color="auto"/>
                                    <w:bottom w:val="none" w:sz="0" w:space="0" w:color="auto"/>
                                    <w:right w:val="none" w:sz="0" w:space="0" w:color="auto"/>
                                  </w:divBdr>
                                  <w:divsChild>
                                    <w:div w:id="972128161">
                                      <w:marLeft w:val="-225"/>
                                      <w:marRight w:val="-225"/>
                                      <w:marTop w:val="0"/>
                                      <w:marBottom w:val="0"/>
                                      <w:divBdr>
                                        <w:top w:val="none" w:sz="0" w:space="0" w:color="auto"/>
                                        <w:left w:val="none" w:sz="0" w:space="0" w:color="auto"/>
                                        <w:bottom w:val="none" w:sz="0" w:space="0" w:color="auto"/>
                                        <w:right w:val="none" w:sz="0" w:space="0" w:color="auto"/>
                                      </w:divBdr>
                                      <w:divsChild>
                                        <w:div w:id="450974544">
                                          <w:marLeft w:val="0"/>
                                          <w:marRight w:val="0"/>
                                          <w:marTop w:val="0"/>
                                          <w:marBottom w:val="0"/>
                                          <w:divBdr>
                                            <w:top w:val="none" w:sz="0" w:space="0" w:color="auto"/>
                                            <w:left w:val="none" w:sz="0" w:space="0" w:color="auto"/>
                                            <w:bottom w:val="none" w:sz="0" w:space="0" w:color="auto"/>
                                            <w:right w:val="none" w:sz="0" w:space="0" w:color="auto"/>
                                          </w:divBdr>
                                          <w:divsChild>
                                            <w:div w:id="11183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772308">
                              <w:marLeft w:val="0"/>
                              <w:marRight w:val="0"/>
                              <w:marTop w:val="0"/>
                              <w:marBottom w:val="0"/>
                              <w:divBdr>
                                <w:top w:val="none" w:sz="0" w:space="0" w:color="auto"/>
                                <w:left w:val="none" w:sz="0" w:space="0" w:color="auto"/>
                                <w:bottom w:val="none" w:sz="0" w:space="0" w:color="auto"/>
                                <w:right w:val="none" w:sz="0" w:space="0" w:color="auto"/>
                              </w:divBdr>
                              <w:divsChild>
                                <w:div w:id="2131588372">
                                  <w:marLeft w:val="0"/>
                                  <w:marRight w:val="0"/>
                                  <w:marTop w:val="0"/>
                                  <w:marBottom w:val="0"/>
                                  <w:divBdr>
                                    <w:top w:val="none" w:sz="0" w:space="0" w:color="auto"/>
                                    <w:left w:val="none" w:sz="0" w:space="0" w:color="auto"/>
                                    <w:bottom w:val="none" w:sz="0" w:space="0" w:color="auto"/>
                                    <w:right w:val="none" w:sz="0" w:space="0" w:color="auto"/>
                                  </w:divBdr>
                                  <w:divsChild>
                                    <w:div w:id="3566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84605">
          <w:marLeft w:val="0"/>
          <w:marRight w:val="0"/>
          <w:marTop w:val="0"/>
          <w:marBottom w:val="0"/>
          <w:divBdr>
            <w:top w:val="single" w:sz="2" w:space="23" w:color="EEEEEE"/>
            <w:left w:val="none" w:sz="0" w:space="0" w:color="auto"/>
            <w:bottom w:val="none" w:sz="0" w:space="0" w:color="auto"/>
            <w:right w:val="none" w:sz="0" w:space="0" w:color="auto"/>
          </w:divBdr>
          <w:divsChild>
            <w:div w:id="57675857">
              <w:marLeft w:val="0"/>
              <w:marRight w:val="0"/>
              <w:marTop w:val="0"/>
              <w:marBottom w:val="0"/>
              <w:divBdr>
                <w:top w:val="none" w:sz="0" w:space="0" w:color="auto"/>
                <w:left w:val="none" w:sz="0" w:space="0" w:color="auto"/>
                <w:bottom w:val="none" w:sz="0" w:space="0" w:color="auto"/>
                <w:right w:val="none" w:sz="0" w:space="0" w:color="auto"/>
              </w:divBdr>
              <w:divsChild>
                <w:div w:id="984093113">
                  <w:marLeft w:val="0"/>
                  <w:marRight w:val="0"/>
                  <w:marTop w:val="0"/>
                  <w:marBottom w:val="0"/>
                  <w:divBdr>
                    <w:top w:val="none" w:sz="0" w:space="0" w:color="auto"/>
                    <w:left w:val="none" w:sz="0" w:space="0" w:color="auto"/>
                    <w:bottom w:val="none" w:sz="0" w:space="0" w:color="auto"/>
                    <w:right w:val="none" w:sz="0" w:space="0" w:color="auto"/>
                  </w:divBdr>
                  <w:divsChild>
                    <w:div w:id="1758020647">
                      <w:marLeft w:val="0"/>
                      <w:marRight w:val="0"/>
                      <w:marTop w:val="0"/>
                      <w:marBottom w:val="0"/>
                      <w:divBdr>
                        <w:top w:val="none" w:sz="0" w:space="0" w:color="auto"/>
                        <w:left w:val="none" w:sz="0" w:space="0" w:color="auto"/>
                        <w:bottom w:val="none" w:sz="0" w:space="0" w:color="auto"/>
                        <w:right w:val="none" w:sz="0" w:space="0" w:color="auto"/>
                      </w:divBdr>
                      <w:divsChild>
                        <w:div w:id="575476163">
                          <w:marLeft w:val="-225"/>
                          <w:marRight w:val="-225"/>
                          <w:marTop w:val="0"/>
                          <w:marBottom w:val="0"/>
                          <w:divBdr>
                            <w:top w:val="none" w:sz="0" w:space="0" w:color="auto"/>
                            <w:left w:val="none" w:sz="0" w:space="0" w:color="auto"/>
                            <w:bottom w:val="none" w:sz="0" w:space="0" w:color="auto"/>
                            <w:right w:val="none" w:sz="0" w:space="0" w:color="auto"/>
                          </w:divBdr>
                          <w:divsChild>
                            <w:div w:id="958340938">
                              <w:marLeft w:val="0"/>
                              <w:marRight w:val="0"/>
                              <w:marTop w:val="0"/>
                              <w:marBottom w:val="0"/>
                              <w:divBdr>
                                <w:top w:val="none" w:sz="0" w:space="0" w:color="auto"/>
                                <w:left w:val="none" w:sz="0" w:space="0" w:color="auto"/>
                                <w:bottom w:val="none" w:sz="0" w:space="0" w:color="auto"/>
                                <w:right w:val="none" w:sz="0" w:space="0" w:color="auto"/>
                              </w:divBdr>
                              <w:divsChild>
                                <w:div w:id="154489917">
                                  <w:marLeft w:val="0"/>
                                  <w:marRight w:val="0"/>
                                  <w:marTop w:val="0"/>
                                  <w:marBottom w:val="0"/>
                                  <w:divBdr>
                                    <w:top w:val="none" w:sz="0" w:space="0" w:color="auto"/>
                                    <w:left w:val="none" w:sz="0" w:space="0" w:color="auto"/>
                                    <w:bottom w:val="none" w:sz="0" w:space="0" w:color="auto"/>
                                    <w:right w:val="none" w:sz="0" w:space="0" w:color="auto"/>
                                  </w:divBdr>
                                  <w:divsChild>
                                    <w:div w:id="81141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802778">
                              <w:marLeft w:val="0"/>
                              <w:marRight w:val="0"/>
                              <w:marTop w:val="0"/>
                              <w:marBottom w:val="0"/>
                              <w:divBdr>
                                <w:top w:val="none" w:sz="0" w:space="0" w:color="auto"/>
                                <w:left w:val="none" w:sz="0" w:space="0" w:color="auto"/>
                                <w:bottom w:val="none" w:sz="0" w:space="0" w:color="auto"/>
                                <w:right w:val="none" w:sz="0" w:space="0" w:color="auto"/>
                              </w:divBdr>
                              <w:divsChild>
                                <w:div w:id="1916863991">
                                  <w:marLeft w:val="0"/>
                                  <w:marRight w:val="0"/>
                                  <w:marTop w:val="0"/>
                                  <w:marBottom w:val="0"/>
                                  <w:divBdr>
                                    <w:top w:val="none" w:sz="0" w:space="0" w:color="auto"/>
                                    <w:left w:val="none" w:sz="0" w:space="0" w:color="auto"/>
                                    <w:bottom w:val="none" w:sz="0" w:space="0" w:color="auto"/>
                                    <w:right w:val="none" w:sz="0" w:space="0" w:color="auto"/>
                                  </w:divBdr>
                                  <w:divsChild>
                                    <w:div w:id="148577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2184769">
          <w:marLeft w:val="0"/>
          <w:marRight w:val="0"/>
          <w:marTop w:val="0"/>
          <w:marBottom w:val="0"/>
          <w:divBdr>
            <w:top w:val="none" w:sz="0" w:space="0" w:color="auto"/>
            <w:left w:val="none" w:sz="0" w:space="0" w:color="auto"/>
            <w:bottom w:val="none" w:sz="0" w:space="0" w:color="auto"/>
            <w:right w:val="none" w:sz="0" w:space="0" w:color="auto"/>
          </w:divBdr>
          <w:divsChild>
            <w:div w:id="1172456816">
              <w:marLeft w:val="0"/>
              <w:marRight w:val="0"/>
              <w:marTop w:val="0"/>
              <w:marBottom w:val="0"/>
              <w:divBdr>
                <w:top w:val="none" w:sz="0" w:space="0" w:color="auto"/>
                <w:left w:val="none" w:sz="0" w:space="0" w:color="auto"/>
                <w:bottom w:val="none" w:sz="0" w:space="0" w:color="auto"/>
                <w:right w:val="none" w:sz="0" w:space="0" w:color="auto"/>
              </w:divBdr>
              <w:divsChild>
                <w:div w:id="442505943">
                  <w:marLeft w:val="0"/>
                  <w:marRight w:val="0"/>
                  <w:marTop w:val="0"/>
                  <w:marBottom w:val="0"/>
                  <w:divBdr>
                    <w:top w:val="none" w:sz="0" w:space="0" w:color="auto"/>
                    <w:left w:val="none" w:sz="0" w:space="0" w:color="auto"/>
                    <w:bottom w:val="none" w:sz="0" w:space="0" w:color="auto"/>
                    <w:right w:val="none" w:sz="0" w:space="0" w:color="auto"/>
                  </w:divBdr>
                  <w:divsChild>
                    <w:div w:id="487788512">
                      <w:marLeft w:val="0"/>
                      <w:marRight w:val="0"/>
                      <w:marTop w:val="0"/>
                      <w:marBottom w:val="0"/>
                      <w:divBdr>
                        <w:top w:val="none" w:sz="0" w:space="0" w:color="auto"/>
                        <w:left w:val="none" w:sz="0" w:space="0" w:color="auto"/>
                        <w:bottom w:val="none" w:sz="0" w:space="0" w:color="auto"/>
                        <w:right w:val="none" w:sz="0" w:space="0" w:color="auto"/>
                      </w:divBdr>
                      <w:divsChild>
                        <w:div w:id="99321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6153412">
      <w:marLeft w:val="0"/>
      <w:marRight w:val="0"/>
      <w:marTop w:val="0"/>
      <w:marBottom w:val="0"/>
      <w:divBdr>
        <w:top w:val="none" w:sz="0" w:space="0" w:color="auto"/>
        <w:left w:val="none" w:sz="0" w:space="0" w:color="auto"/>
        <w:bottom w:val="none" w:sz="0" w:space="0" w:color="auto"/>
        <w:right w:val="none" w:sz="0" w:space="0" w:color="auto"/>
      </w:divBdr>
      <w:divsChild>
        <w:div w:id="1581602734">
          <w:marLeft w:val="0"/>
          <w:marRight w:val="0"/>
          <w:marTop w:val="0"/>
          <w:marBottom w:val="0"/>
          <w:divBdr>
            <w:top w:val="none" w:sz="0" w:space="0" w:color="auto"/>
            <w:left w:val="none" w:sz="0" w:space="0" w:color="auto"/>
            <w:bottom w:val="none" w:sz="0" w:space="0" w:color="auto"/>
            <w:right w:val="none" w:sz="0" w:space="0" w:color="auto"/>
          </w:divBdr>
          <w:divsChild>
            <w:div w:id="94839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rpud.net/my-pud/rates-policies/current-rate-schedules/schedule-90-miscellaneous-charges-and-f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Luanne Richey</dc:creator>
  <cp:keywords/>
  <dc:description/>
  <cp:lastModifiedBy>Luanne Richey</cp:lastModifiedBy>
  <cp:revision>1</cp:revision>
  <dcterms:created xsi:type="dcterms:W3CDTF">2019-05-20T18:51:00Z</dcterms:created>
  <dcterms:modified xsi:type="dcterms:W3CDTF">2019-05-20T18:52:00Z</dcterms:modified>
</cp:coreProperties>
</file>