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586" w:rsidRPr="00430BD2" w:rsidRDefault="00F17586" w:rsidP="00F17586">
      <w:pPr>
        <w:pStyle w:val="Heading2"/>
        <w:ind w:left="180" w:right="1307"/>
        <w:jc w:val="center"/>
        <w:rPr>
          <w:rFonts w:asciiTheme="minorHAnsi" w:hAnsiTheme="minorHAnsi" w:cstheme="minorHAnsi"/>
          <w:b/>
        </w:rPr>
      </w:pPr>
      <w:r w:rsidRPr="00430BD2">
        <w:rPr>
          <w:rFonts w:asciiTheme="minorHAnsi" w:hAnsiTheme="minorHAnsi" w:cstheme="minorHAnsi"/>
          <w:b/>
          <w:spacing w:val="-1"/>
        </w:rPr>
        <w:t>Petitions</w:t>
      </w:r>
    </w:p>
    <w:p w:rsidR="00F17586" w:rsidRDefault="00F17586" w:rsidP="00F17586">
      <w:pPr>
        <w:spacing w:before="9"/>
        <w:rPr>
          <w:rFonts w:ascii="Franklin Gothic Book" w:eastAsia="Franklin Gothic Book" w:hAnsi="Franklin Gothic Book" w:cs="Franklin Gothic Book"/>
          <w:i/>
          <w:sz w:val="34"/>
          <w:szCs w:val="34"/>
        </w:rPr>
      </w:pPr>
    </w:p>
    <w:p w:rsidR="00F17586" w:rsidRPr="00430BD2" w:rsidRDefault="00F17586" w:rsidP="00F17586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JCLD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allows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petitioning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by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members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sidewalks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outside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65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buildings.</w:t>
      </w:r>
    </w:p>
    <w:p w:rsidR="00F17586" w:rsidRPr="00430BD2" w:rsidRDefault="00F17586" w:rsidP="00F17586">
      <w:pPr>
        <w:spacing w:before="8"/>
        <w:rPr>
          <w:rFonts w:eastAsia="Franklin Gothic Book" w:cstheme="minorHAnsi"/>
          <w:sz w:val="27"/>
          <w:szCs w:val="27"/>
        </w:rPr>
      </w:pPr>
    </w:p>
    <w:p w:rsidR="00F17586" w:rsidRPr="00430BD2" w:rsidRDefault="00F17586" w:rsidP="00F17586">
      <w:pPr>
        <w:pStyle w:val="BodyText"/>
        <w:ind w:left="1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Use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this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area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by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petitioners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does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indicate JCLD’s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endorsement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</w:rPr>
        <w:t>of the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issue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that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</w:rPr>
        <w:t>is</w:t>
      </w:r>
      <w:r w:rsidRPr="00430BD2">
        <w:rPr>
          <w:rFonts w:asciiTheme="minorHAnsi" w:hAnsiTheme="minorHAnsi" w:cstheme="minorHAnsi"/>
          <w:spacing w:val="-2"/>
        </w:rPr>
        <w:t xml:space="preserve"> </w:t>
      </w:r>
      <w:r w:rsidRPr="00430BD2">
        <w:rPr>
          <w:rFonts w:asciiTheme="minorHAnsi" w:hAnsiTheme="minorHAnsi" w:cstheme="minorHAnsi"/>
        </w:rPr>
        <w:t>the</w:t>
      </w:r>
    </w:p>
    <w:p w:rsidR="00F17586" w:rsidRPr="00430BD2" w:rsidRDefault="00F17586" w:rsidP="00F17586">
      <w:pPr>
        <w:pStyle w:val="BodyText"/>
        <w:spacing w:before="40"/>
        <w:ind w:left="1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subject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petition,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and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JCLD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assist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petitioners.</w:t>
      </w:r>
    </w:p>
    <w:p w:rsidR="00F17586" w:rsidRPr="00430BD2" w:rsidRDefault="00F17586" w:rsidP="00F17586">
      <w:pPr>
        <w:spacing w:before="3"/>
        <w:rPr>
          <w:rFonts w:eastAsia="Franklin Gothic Book" w:cstheme="minorHAnsi"/>
          <w:sz w:val="31"/>
          <w:szCs w:val="31"/>
        </w:rPr>
      </w:pPr>
    </w:p>
    <w:p w:rsidR="00F17586" w:rsidRPr="00430BD2" w:rsidRDefault="00F17586" w:rsidP="00F17586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entrances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buildings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blocked,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petitioners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not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hinder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either</w:t>
      </w:r>
      <w:r w:rsidRPr="00430BD2">
        <w:rPr>
          <w:rFonts w:asciiTheme="minorHAnsi" w:hAnsiTheme="minorHAnsi" w:cstheme="minorHAnsi"/>
          <w:spacing w:val="49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foot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automobile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430BD2">
        <w:rPr>
          <w:rFonts w:asciiTheme="minorHAnsi" w:hAnsiTheme="minorHAnsi" w:cstheme="minorHAnsi"/>
          <w:spacing w:val="-1"/>
        </w:rPr>
        <w:t>traffic,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proofErr w:type="gramEnd"/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disrupt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use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any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way.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86"/>
    <w:rsid w:val="00F17586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44BDE-15BC-48A3-9877-C40BDE85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586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F17586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586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17586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7586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Petitions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2019-04-15T21:56:00Z</dcterms:created>
  <dcterms:modified xsi:type="dcterms:W3CDTF">2019-04-15T21:56:00Z</dcterms:modified>
</cp:coreProperties>
</file>